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0E42" w:rsidRPr="00EA6346" w:rsidRDefault="005A0E42" w:rsidP="005A0E42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A634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БЛАНК 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ПРЕДПРИЯТИЯ</w:t>
      </w:r>
    </w:p>
    <w:p w:rsidR="005A0E42" w:rsidRDefault="005A0E42" w:rsidP="005A0E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0E42" w:rsidRPr="00DD4A8B" w:rsidRDefault="005A0E42" w:rsidP="005A0E42">
      <w:pPr>
        <w:spacing w:after="0" w:line="240" w:lineRule="auto"/>
        <w:ind w:left="623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Генеральному директору</w:t>
      </w:r>
    </w:p>
    <w:p w:rsidR="005A0E42" w:rsidRPr="00DD4A8B" w:rsidRDefault="005A0E42" w:rsidP="005A0E42">
      <w:pPr>
        <w:spacing w:after="0" w:line="240" w:lineRule="auto"/>
        <w:ind w:left="6237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Федерального государственного унитарного предприятия «Всероссийский научно-исследовательский институт физико-технических и радиотехнических измерений»</w:t>
      </w:r>
    </w:p>
    <w:p w:rsidR="005A0E42" w:rsidRDefault="005A0E42" w:rsidP="005A0E42">
      <w:pPr>
        <w:spacing w:after="0" w:line="240" w:lineRule="auto"/>
        <w:ind w:left="623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Донченко С.И.</w:t>
      </w:r>
    </w:p>
    <w:p w:rsidR="00D92DC9" w:rsidRDefault="005A0E42" w:rsidP="005A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(регистрационный номер, дата)</w:t>
      </w:r>
    </w:p>
    <w:p w:rsidR="005A0E42" w:rsidRPr="00D92DC9" w:rsidRDefault="005A0E42" w:rsidP="005A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D92DC9" w:rsidRPr="00D92DC9" w:rsidRDefault="00D92DC9" w:rsidP="00D92DC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92DC9">
        <w:rPr>
          <w:rFonts w:ascii="Times New Roman" w:eastAsia="Times New Roman" w:hAnsi="Times New Roman" w:cs="Times New Roman"/>
          <w:sz w:val="28"/>
          <w:szCs w:val="24"/>
          <w:lang w:eastAsia="ru-RU"/>
        </w:rPr>
        <w:t>Прошу провести испытания в целях внесения изменений в сведения об утвержденном типе средств измерений __________________________________</w:t>
      </w:r>
    </w:p>
    <w:p w:rsidR="00D92DC9" w:rsidRPr="00D92DC9" w:rsidRDefault="00D92DC9" w:rsidP="00D92D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8"/>
          <w:lang w:eastAsia="ru-RU"/>
        </w:rPr>
      </w:pPr>
      <w:r w:rsidRPr="00D92DC9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                                                                                          </w:t>
      </w:r>
      <w:r w:rsidRPr="00D92DC9">
        <w:rPr>
          <w:rFonts w:ascii="Times New Roman" w:eastAsia="Times New Roman" w:hAnsi="Times New Roman" w:cs="Times New Roman"/>
          <w:i/>
          <w:sz w:val="20"/>
          <w:szCs w:val="28"/>
          <w:lang w:eastAsia="ru-RU"/>
        </w:rPr>
        <w:t>наименование и обозначение типа средства измерений,</w:t>
      </w:r>
    </w:p>
    <w:p w:rsidR="00D92DC9" w:rsidRPr="00D92DC9" w:rsidRDefault="00D92DC9" w:rsidP="00D92D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DC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___________________________________________________________________,</w:t>
      </w:r>
    </w:p>
    <w:p w:rsidR="00D92DC9" w:rsidRPr="00D92DC9" w:rsidRDefault="00D92DC9" w:rsidP="00D92DC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0"/>
          <w:szCs w:val="28"/>
          <w:lang w:eastAsia="ru-RU"/>
        </w:rPr>
      </w:pPr>
      <w:r w:rsidRPr="00D92DC9">
        <w:rPr>
          <w:rFonts w:ascii="Times New Roman" w:eastAsia="Times New Roman" w:hAnsi="Times New Roman" w:cs="Times New Roman"/>
          <w:i/>
          <w:sz w:val="20"/>
          <w:szCs w:val="28"/>
          <w:lang w:eastAsia="ru-RU"/>
        </w:rPr>
        <w:t>регистрационный номер в Федеральном информационном фонде по обеспечению единства измерений</w:t>
      </w:r>
    </w:p>
    <w:p w:rsidR="00D92DC9" w:rsidRPr="00D92DC9" w:rsidRDefault="00D92DC9" w:rsidP="00D92D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DC9">
        <w:rPr>
          <w:rFonts w:ascii="Times New Roman" w:eastAsia="Times New Roman" w:hAnsi="Times New Roman" w:cs="Times New Roman"/>
          <w:sz w:val="28"/>
          <w:szCs w:val="24"/>
          <w:lang w:eastAsia="ru-RU"/>
        </w:rPr>
        <w:t>изготавливаемых в следующих модификациях (исполнениях)</w:t>
      </w:r>
      <w:r w:rsidRPr="00D92DC9">
        <w:rPr>
          <w:rFonts w:ascii="Times New Roman" w:eastAsia="Times New Roman" w:hAnsi="Times New Roman" w:cs="Times New Roman"/>
          <w:sz w:val="28"/>
          <w:szCs w:val="24"/>
          <w:vertAlign w:val="superscript"/>
          <w:lang w:eastAsia="ru-RU"/>
        </w:rPr>
        <w:footnoteReference w:id="1"/>
      </w:r>
      <w:r w:rsidRPr="00D92DC9">
        <w:rPr>
          <w:rFonts w:ascii="Times New Roman" w:eastAsia="Times New Roman" w:hAnsi="Times New Roman" w:cs="Times New Roman"/>
          <w:sz w:val="28"/>
          <w:szCs w:val="24"/>
          <w:lang w:eastAsia="ru-RU"/>
        </w:rPr>
        <w:t>: _______________</w:t>
      </w:r>
      <w:r w:rsidRPr="00D92DC9">
        <w:rPr>
          <w:rFonts w:ascii="Times New Roman" w:eastAsia="Times New Roman" w:hAnsi="Times New Roman" w:cs="Times New Roman"/>
          <w:sz w:val="36"/>
          <w:szCs w:val="28"/>
          <w:lang w:eastAsia="ru-RU"/>
        </w:rPr>
        <w:t xml:space="preserve"> </w:t>
      </w:r>
      <w:r w:rsidRPr="00D92DC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</w:t>
      </w:r>
    </w:p>
    <w:p w:rsidR="00D92DC9" w:rsidRPr="00D92DC9" w:rsidRDefault="00D92DC9" w:rsidP="00D92DC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0"/>
          <w:szCs w:val="28"/>
          <w:lang w:eastAsia="ru-RU"/>
        </w:rPr>
      </w:pPr>
      <w:r w:rsidRPr="00D92DC9">
        <w:rPr>
          <w:rFonts w:ascii="Times New Roman" w:eastAsia="Times New Roman" w:hAnsi="Times New Roman" w:cs="Times New Roman"/>
          <w:i/>
          <w:sz w:val="20"/>
          <w:szCs w:val="28"/>
          <w:lang w:eastAsia="ru-RU"/>
        </w:rPr>
        <w:t>сведения о модификациях (исполнениях) средства измерений</w:t>
      </w:r>
    </w:p>
    <w:p w:rsidR="00D92DC9" w:rsidRPr="00D92DC9" w:rsidRDefault="00D92DC9" w:rsidP="00D92D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92DC9">
        <w:rPr>
          <w:rFonts w:ascii="Times New Roman" w:eastAsia="Times New Roman" w:hAnsi="Times New Roman" w:cs="Times New Roman"/>
          <w:sz w:val="28"/>
          <w:szCs w:val="24"/>
          <w:lang w:eastAsia="ru-RU"/>
        </w:rPr>
        <w:t>в связи с изменением интервала между поверками</w:t>
      </w:r>
      <w:r w:rsidRPr="00D92DC9">
        <w:rPr>
          <w:rFonts w:ascii="Times New Roman" w:eastAsia="Times New Roman" w:hAnsi="Times New Roman" w:cs="Times New Roman"/>
          <w:sz w:val="28"/>
          <w:szCs w:val="24"/>
          <w:vertAlign w:val="superscript"/>
          <w:lang w:eastAsia="ru-RU"/>
        </w:rPr>
        <w:footnoteReference w:id="2"/>
      </w:r>
      <w:r w:rsidRPr="00D92DC9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D92DC9" w:rsidRPr="00D92DC9" w:rsidRDefault="00D92DC9" w:rsidP="00D92D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92DC9" w:rsidRPr="00D92DC9" w:rsidRDefault="00D92DC9" w:rsidP="00D92D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92DC9">
        <w:rPr>
          <w:rFonts w:ascii="Times New Roman" w:eastAsia="Times New Roman" w:hAnsi="Times New Roman" w:cs="Times New Roman"/>
          <w:sz w:val="28"/>
          <w:szCs w:val="24"/>
          <w:lang w:eastAsia="ru-RU"/>
        </w:rPr>
        <w:t>1. Сведения о средствах измерений, подготовленных к представлению на испытания</w:t>
      </w:r>
      <w:r w:rsidRPr="00D92DC9">
        <w:rPr>
          <w:rFonts w:ascii="Times New Roman" w:eastAsia="Times New Roman" w:hAnsi="Times New Roman" w:cs="Times New Roman"/>
          <w:sz w:val="28"/>
          <w:szCs w:val="24"/>
          <w:vertAlign w:val="superscript"/>
          <w:lang w:eastAsia="ru-RU"/>
        </w:rPr>
        <w:footnoteReference w:id="3"/>
      </w:r>
      <w:r w:rsidRPr="00D92DC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_________________________________________________________</w:t>
      </w:r>
    </w:p>
    <w:p w:rsidR="00D92DC9" w:rsidRPr="00D92DC9" w:rsidRDefault="00D92DC9" w:rsidP="00D92DC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D92DC9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 xml:space="preserve">указываются модификации (исполнения) и их заводские и (или) </w:t>
      </w:r>
      <w:r w:rsidRPr="00D92DC9">
        <w:rPr>
          <w:rFonts w:ascii="Times New Roman" w:eastAsia="Times New Roman" w:hAnsi="Times New Roman" w:cs="Times New Roman"/>
          <w:i/>
          <w:sz w:val="20"/>
          <w:szCs w:val="28"/>
          <w:lang w:eastAsia="ru-RU"/>
        </w:rPr>
        <w:t xml:space="preserve">серийные </w:t>
      </w:r>
      <w:r w:rsidRPr="00D92DC9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номера</w:t>
      </w:r>
    </w:p>
    <w:p w:rsidR="00D92DC9" w:rsidRPr="00D92DC9" w:rsidRDefault="00D92DC9" w:rsidP="00D92D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92DC9" w:rsidRPr="00D92DC9" w:rsidRDefault="00D92DC9" w:rsidP="00D92DC9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36"/>
          <w:szCs w:val="28"/>
          <w:vertAlign w:val="superscript"/>
          <w:lang w:eastAsia="ru-RU"/>
        </w:rPr>
      </w:pPr>
      <w:r w:rsidRPr="00D92DC9">
        <w:rPr>
          <w:rFonts w:ascii="Times New Roman" w:eastAsia="Times New Roman" w:hAnsi="Times New Roman" w:cs="Times New Roman"/>
          <w:sz w:val="28"/>
          <w:szCs w:val="24"/>
          <w:lang w:eastAsia="ru-RU"/>
        </w:rPr>
        <w:t>2. Сведения о документах, по которым осуществляется изготовление средства измерений</w:t>
      </w:r>
      <w:r w:rsidRPr="00D92DC9">
        <w:rPr>
          <w:rFonts w:ascii="Times New Roman" w:eastAsia="Times New Roman" w:hAnsi="Times New Roman" w:cs="Times New Roman"/>
          <w:sz w:val="28"/>
          <w:szCs w:val="24"/>
          <w:vertAlign w:val="superscript"/>
          <w:lang w:eastAsia="ru-RU"/>
        </w:rPr>
        <w:footnoteReference w:id="4"/>
      </w:r>
      <w:r w:rsidRPr="00D92DC9">
        <w:rPr>
          <w:rFonts w:ascii="Times New Roman" w:eastAsia="Times New Roman" w:hAnsi="Times New Roman" w:cs="Times New Roman"/>
          <w:sz w:val="28"/>
          <w:szCs w:val="24"/>
          <w:lang w:eastAsia="ru-RU"/>
        </w:rPr>
        <w:t>: _________________________________________________________</w:t>
      </w:r>
    </w:p>
    <w:p w:rsidR="00D92DC9" w:rsidRPr="00D92DC9" w:rsidRDefault="00D92DC9" w:rsidP="00D92DC9">
      <w:pPr>
        <w:spacing w:after="0" w:line="240" w:lineRule="auto"/>
        <w:ind w:firstLine="1560"/>
        <w:jc w:val="center"/>
        <w:rPr>
          <w:rFonts w:ascii="Times New Roman" w:eastAsia="Times New Roman" w:hAnsi="Times New Roman" w:cs="Times New Roman"/>
          <w:i/>
          <w:sz w:val="32"/>
          <w:szCs w:val="32"/>
          <w:vertAlign w:val="superscript"/>
          <w:lang w:eastAsia="ru-RU"/>
        </w:rPr>
      </w:pPr>
      <w:r w:rsidRPr="00D92DC9">
        <w:rPr>
          <w:rFonts w:ascii="Times New Roman" w:eastAsia="Times New Roman" w:hAnsi="Times New Roman" w:cs="Times New Roman"/>
          <w:i/>
          <w:sz w:val="32"/>
          <w:szCs w:val="32"/>
          <w:vertAlign w:val="superscript"/>
          <w:lang w:eastAsia="ru-RU"/>
        </w:rPr>
        <w:t xml:space="preserve">обозначение и наименование технических условий, стандарта предприятия, документа по </w:t>
      </w:r>
    </w:p>
    <w:p w:rsidR="00D92DC9" w:rsidRPr="00D92DC9" w:rsidRDefault="00D92DC9" w:rsidP="00D92D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2DC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</w:t>
      </w:r>
    </w:p>
    <w:p w:rsidR="00D92DC9" w:rsidRPr="00D92DC9" w:rsidRDefault="00D92DC9" w:rsidP="00D92DC9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92DC9">
        <w:rPr>
          <w:rFonts w:ascii="Times New Roman" w:eastAsia="Times New Roman" w:hAnsi="Times New Roman" w:cs="Times New Roman"/>
          <w:i/>
          <w:sz w:val="32"/>
          <w:szCs w:val="32"/>
          <w:vertAlign w:val="superscript"/>
          <w:lang w:eastAsia="ru-RU"/>
        </w:rPr>
        <w:t>стандартизации, содержащего общие требования</w:t>
      </w:r>
    </w:p>
    <w:p w:rsidR="00D92DC9" w:rsidRPr="00D92DC9" w:rsidRDefault="00D92DC9" w:rsidP="00D92D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92DC9">
        <w:rPr>
          <w:rFonts w:ascii="Times New Roman" w:eastAsia="Times New Roman" w:hAnsi="Times New Roman" w:cs="Times New Roman"/>
          <w:sz w:val="28"/>
          <w:szCs w:val="24"/>
          <w:lang w:eastAsia="ru-RU"/>
        </w:rPr>
        <w:t>3. Сведения об обеспечении конструкцией средств измерений требований законодательства по нанесению заводского и (или) серийного номера</w:t>
      </w:r>
      <w:r w:rsidRPr="00D92DC9">
        <w:rPr>
          <w:rFonts w:ascii="Times New Roman" w:eastAsia="Times New Roman" w:hAnsi="Times New Roman" w:cs="Times New Roman"/>
          <w:sz w:val="28"/>
          <w:szCs w:val="24"/>
          <w:vertAlign w:val="superscript"/>
          <w:lang w:eastAsia="ru-RU"/>
        </w:rPr>
        <w:footnoteReference w:id="5"/>
      </w:r>
      <w:r w:rsidRPr="00D92DC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_________ ___________________________________________________________________</w:t>
      </w:r>
    </w:p>
    <w:p w:rsidR="00D92DC9" w:rsidRPr="00D92DC9" w:rsidRDefault="00D92DC9" w:rsidP="00D92DC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D92DC9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указывается предусмотрено или не предусмотрено конструкцией</w:t>
      </w:r>
    </w:p>
    <w:p w:rsidR="00D92DC9" w:rsidRPr="00D92DC9" w:rsidRDefault="00D92DC9" w:rsidP="00D92D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D92DC9" w:rsidRPr="00D92DC9" w:rsidRDefault="00D92DC9" w:rsidP="00D92D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92DC9">
        <w:rPr>
          <w:rFonts w:ascii="Times New Roman" w:eastAsia="Times New Roman" w:hAnsi="Times New Roman" w:cs="Times New Roman"/>
          <w:sz w:val="28"/>
          <w:szCs w:val="24"/>
          <w:lang w:eastAsia="ru-RU"/>
        </w:rPr>
        <w:t>5. Сведения о наличии протоколов предварительных испытаний СИ: ______________________________________________________________________</w:t>
      </w:r>
    </w:p>
    <w:p w:rsidR="00D92DC9" w:rsidRPr="00D92DC9" w:rsidRDefault="00D92DC9" w:rsidP="00D92DC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D92DC9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указывается имеются или отсутствуют</w:t>
      </w:r>
    </w:p>
    <w:p w:rsidR="00D92DC9" w:rsidRPr="00D92DC9" w:rsidRDefault="00D92DC9" w:rsidP="00D92D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D92DC9" w:rsidRPr="00D92DC9" w:rsidRDefault="00D92DC9" w:rsidP="00D92D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92DC9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6. Сведения об обязательных метрологических и технических требованиях к средствам измерений</w:t>
      </w:r>
      <w:r w:rsidRPr="00D92DC9">
        <w:rPr>
          <w:rFonts w:ascii="Times New Roman" w:eastAsia="Times New Roman" w:hAnsi="Times New Roman" w:cs="Times New Roman"/>
          <w:sz w:val="28"/>
          <w:szCs w:val="24"/>
          <w:vertAlign w:val="superscript"/>
          <w:lang w:eastAsia="ru-RU"/>
        </w:rPr>
        <w:footnoteReference w:id="6"/>
      </w:r>
      <w:r w:rsidRPr="00D92DC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__________________________________________________</w:t>
      </w:r>
    </w:p>
    <w:p w:rsidR="00D92DC9" w:rsidRPr="00D92DC9" w:rsidRDefault="00D92DC9" w:rsidP="00D92DC9">
      <w:pPr>
        <w:spacing w:after="0" w:line="240" w:lineRule="auto"/>
        <w:ind w:firstLine="2410"/>
        <w:jc w:val="center"/>
        <w:rPr>
          <w:rFonts w:ascii="Times New Roman" w:eastAsia="Times New Roman" w:hAnsi="Times New Roman" w:cs="Times New Roman"/>
          <w:i/>
          <w:sz w:val="20"/>
          <w:szCs w:val="28"/>
          <w:lang w:eastAsia="ru-RU"/>
        </w:rPr>
      </w:pPr>
      <w:r w:rsidRPr="00D92DC9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    </w:t>
      </w:r>
      <w:r w:rsidRPr="00D92DC9">
        <w:rPr>
          <w:rFonts w:ascii="Times New Roman" w:eastAsia="Times New Roman" w:hAnsi="Times New Roman" w:cs="Times New Roman"/>
          <w:i/>
          <w:sz w:val="20"/>
          <w:szCs w:val="28"/>
          <w:lang w:eastAsia="ru-RU"/>
        </w:rPr>
        <w:t>при наличии приводятся обязательные требования,</w:t>
      </w:r>
    </w:p>
    <w:p w:rsidR="00D92DC9" w:rsidRPr="00D92DC9" w:rsidRDefault="00D92DC9" w:rsidP="00D92D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92DC9">
        <w:rPr>
          <w:rFonts w:ascii="Times New Roman" w:eastAsia="Times New Roman" w:hAnsi="Times New Roman" w:cs="Times New Roman"/>
          <w:sz w:val="28"/>
          <w:szCs w:val="24"/>
          <w:lang w:eastAsia="ru-RU"/>
        </w:rPr>
        <w:t>______________________________________________________________________</w:t>
      </w:r>
    </w:p>
    <w:p w:rsidR="00D92DC9" w:rsidRPr="00D92DC9" w:rsidRDefault="00D92DC9" w:rsidP="00D92DC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8"/>
          <w:lang w:eastAsia="ru-RU"/>
        </w:rPr>
      </w:pPr>
      <w:r w:rsidRPr="00D92DC9">
        <w:rPr>
          <w:rFonts w:ascii="Times New Roman" w:eastAsia="Times New Roman" w:hAnsi="Times New Roman" w:cs="Times New Roman"/>
          <w:i/>
          <w:sz w:val="20"/>
          <w:szCs w:val="28"/>
          <w:lang w:eastAsia="ru-RU"/>
        </w:rPr>
        <w:t>и указываются документы их устанавливающие</w:t>
      </w:r>
    </w:p>
    <w:p w:rsidR="00D92DC9" w:rsidRPr="00D92DC9" w:rsidRDefault="00D92DC9" w:rsidP="00D92D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</w:p>
    <w:p w:rsidR="00D92DC9" w:rsidRPr="00D92DC9" w:rsidRDefault="00D92DC9" w:rsidP="00D92DC9">
      <w:pPr>
        <w:spacing w:after="0" w:line="240" w:lineRule="auto"/>
        <w:ind w:firstLine="34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92DC9">
        <w:rPr>
          <w:rFonts w:ascii="Times New Roman" w:eastAsia="Times New Roman" w:hAnsi="Times New Roman" w:cs="Times New Roman"/>
          <w:sz w:val="28"/>
          <w:szCs w:val="24"/>
          <w:lang w:eastAsia="ru-RU"/>
        </w:rPr>
        <w:t>7. Сведения о юридических лицах или индивидуальных предпринимателях, выступающих в качестве изготовителей средств измерений, включенных в заявку _______________________________________________________________</w:t>
      </w:r>
    </w:p>
    <w:p w:rsidR="00D92DC9" w:rsidRPr="00D92DC9" w:rsidRDefault="00D92DC9" w:rsidP="00D92DC9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D92DC9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полное и сокращенное (при наличии) наименование юридического (их) лица (лиц) или фамилия, имя и отчество (при наличии)</w:t>
      </w:r>
    </w:p>
    <w:p w:rsidR="00D92DC9" w:rsidRPr="00D92DC9" w:rsidRDefault="00D92DC9" w:rsidP="00D92DC9">
      <w:pPr>
        <w:spacing w:after="0" w:line="240" w:lineRule="auto"/>
        <w:ind w:firstLine="34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92DC9">
        <w:rPr>
          <w:rFonts w:ascii="Times New Roman" w:eastAsia="Times New Roman" w:hAnsi="Times New Roman" w:cs="Times New Roman"/>
          <w:sz w:val="28"/>
          <w:szCs w:val="24"/>
          <w:lang w:eastAsia="ru-RU"/>
        </w:rPr>
        <w:t>______________________________________________________________________</w:t>
      </w:r>
    </w:p>
    <w:p w:rsidR="00D92DC9" w:rsidRPr="00D92DC9" w:rsidRDefault="00D92DC9" w:rsidP="00D92DC9">
      <w:pPr>
        <w:spacing w:after="0" w:line="240" w:lineRule="auto"/>
        <w:ind w:firstLine="34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D92DC9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индивидуального предпринимателя, адрес юридического(их) лица (лиц) и (или) адрес регистрации по месту пребывания или по месту жительства (для индивидуального предпринимателя) </w:t>
      </w:r>
    </w:p>
    <w:p w:rsidR="00D92DC9" w:rsidRPr="00D92DC9" w:rsidRDefault="00D92DC9" w:rsidP="00D92DC9">
      <w:pPr>
        <w:spacing w:after="0" w:line="240" w:lineRule="auto"/>
        <w:ind w:firstLine="34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92DC9" w:rsidRPr="00D92DC9" w:rsidRDefault="00D92DC9" w:rsidP="00D92DC9">
      <w:pPr>
        <w:spacing w:after="0" w:line="240" w:lineRule="auto"/>
        <w:ind w:firstLine="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DC9">
        <w:rPr>
          <w:rFonts w:ascii="Times New Roman" w:eastAsia="Times New Roman" w:hAnsi="Times New Roman" w:cs="Times New Roman"/>
          <w:sz w:val="28"/>
          <w:szCs w:val="28"/>
          <w:lang w:eastAsia="ru-RU"/>
        </w:rPr>
        <w:t>8. Дополнительные сведения о юридическом лице или индивидуальном предпринимателе, подавшем заявку</w:t>
      </w:r>
      <w:r w:rsidRPr="00D92DC9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footnoteReference w:id="7"/>
      </w:r>
      <w:r w:rsidRPr="00D92D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______________________________________</w:t>
      </w:r>
    </w:p>
    <w:p w:rsidR="00D92DC9" w:rsidRPr="00D92DC9" w:rsidRDefault="00D92DC9" w:rsidP="00D92D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2DC9" w:rsidRPr="00D92DC9" w:rsidRDefault="00D92DC9" w:rsidP="00D92D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92DC9">
        <w:rPr>
          <w:rFonts w:ascii="Times New Roman" w:eastAsia="Times New Roman" w:hAnsi="Times New Roman" w:cs="Times New Roman"/>
          <w:sz w:val="28"/>
          <w:szCs w:val="24"/>
          <w:lang w:eastAsia="ru-RU"/>
        </w:rPr>
        <w:t>Оплату работ по проведению испытаний в части вносимых изменений, включая оценку результатов испытаний, гарантирую.</w:t>
      </w:r>
    </w:p>
    <w:p w:rsidR="00D92DC9" w:rsidRPr="00D92DC9" w:rsidRDefault="00D92DC9" w:rsidP="00D92D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2DC9" w:rsidRPr="00D92DC9" w:rsidRDefault="00D92DC9" w:rsidP="00D92D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92DC9">
        <w:rPr>
          <w:rFonts w:ascii="Times New Roman" w:eastAsia="Times New Roman" w:hAnsi="Times New Roman" w:cs="Times New Roman"/>
          <w:sz w:val="28"/>
          <w:szCs w:val="24"/>
          <w:lang w:eastAsia="ru-RU"/>
        </w:rPr>
        <w:t>Реквизиты плательщика _________________________________________________</w:t>
      </w:r>
    </w:p>
    <w:p w:rsidR="00D92DC9" w:rsidRPr="00D92DC9" w:rsidRDefault="00D92DC9" w:rsidP="00D92DC9">
      <w:pPr>
        <w:spacing w:after="0" w:line="240" w:lineRule="auto"/>
        <w:ind w:left="2977"/>
        <w:jc w:val="center"/>
        <w:rPr>
          <w:rFonts w:ascii="Times New Roman" w:eastAsia="Times New Roman" w:hAnsi="Times New Roman" w:cs="Times New Roman"/>
          <w:i/>
          <w:sz w:val="16"/>
          <w:szCs w:val="24"/>
          <w:lang w:eastAsia="ru-RU"/>
        </w:rPr>
      </w:pPr>
      <w:r w:rsidRPr="00D92DC9">
        <w:rPr>
          <w:rFonts w:ascii="Times New Roman" w:eastAsia="Times New Roman" w:hAnsi="Times New Roman" w:cs="Times New Roman"/>
          <w:i/>
          <w:sz w:val="20"/>
          <w:szCs w:val="27"/>
          <w:shd w:val="clear" w:color="auto" w:fill="FFFFFF"/>
          <w:lang w:eastAsia="ru-RU"/>
        </w:rPr>
        <w:t>наименование получателя, расчётный счёт с указанием Банка, БИК, ИНН, ОГРН, КПП, ОКТМО, КБК</w:t>
      </w:r>
    </w:p>
    <w:p w:rsidR="00D92DC9" w:rsidRPr="00D92DC9" w:rsidRDefault="00D92DC9" w:rsidP="00D92DC9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92DC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Приложения: </w:t>
      </w:r>
    </w:p>
    <w:p w:rsidR="00D92DC9" w:rsidRPr="00D92DC9" w:rsidRDefault="00D92DC9" w:rsidP="00D92DC9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92DC9">
        <w:rPr>
          <w:rFonts w:ascii="Times New Roman" w:eastAsia="Times New Roman" w:hAnsi="Times New Roman" w:cs="Times New Roman"/>
          <w:sz w:val="28"/>
          <w:szCs w:val="24"/>
          <w:lang w:eastAsia="ru-RU"/>
        </w:rPr>
        <w:t>1 Документ, подтверждающий полномочия Заявителя подавать заявку (доверенность)</w:t>
      </w:r>
      <w:r w:rsidRPr="00D92DC9">
        <w:rPr>
          <w:rFonts w:ascii="Times New Roman" w:eastAsia="Times New Roman" w:hAnsi="Times New Roman" w:cs="Times New Roman"/>
          <w:sz w:val="28"/>
          <w:szCs w:val="24"/>
          <w:vertAlign w:val="superscript"/>
          <w:lang w:eastAsia="ru-RU"/>
        </w:rPr>
        <w:footnoteReference w:id="8"/>
      </w:r>
      <w:r w:rsidRPr="00D92DC9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:rsidR="00D92DC9" w:rsidRPr="00D92DC9" w:rsidRDefault="00D92DC9" w:rsidP="00D92DC9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92DC9">
        <w:rPr>
          <w:rFonts w:ascii="Times New Roman" w:eastAsia="Times New Roman" w:hAnsi="Times New Roman" w:cs="Times New Roman"/>
          <w:sz w:val="28"/>
          <w:szCs w:val="24"/>
          <w:lang w:eastAsia="ru-RU"/>
        </w:rPr>
        <w:t>2 Комплект эксплуатационных документов (руководство по эксплуатации, формуляр, паспорт);</w:t>
      </w:r>
    </w:p>
    <w:p w:rsidR="00D92DC9" w:rsidRPr="00D92DC9" w:rsidRDefault="00D92DC9" w:rsidP="00D92DC9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92DC9">
        <w:rPr>
          <w:rFonts w:ascii="Times New Roman" w:eastAsia="Times New Roman" w:hAnsi="Times New Roman" w:cs="Times New Roman"/>
          <w:sz w:val="28"/>
          <w:szCs w:val="24"/>
          <w:lang w:eastAsia="ru-RU"/>
        </w:rPr>
        <w:t>3 Проект описания типа с изменениями</w:t>
      </w:r>
      <w:r w:rsidRPr="00D92DC9">
        <w:rPr>
          <w:rFonts w:ascii="Times New Roman" w:eastAsia="Times New Roman" w:hAnsi="Times New Roman" w:cs="Times New Roman"/>
          <w:sz w:val="28"/>
          <w:szCs w:val="24"/>
          <w:vertAlign w:val="superscript"/>
          <w:lang w:eastAsia="ru-RU"/>
        </w:rPr>
        <w:footnoteReference w:id="9"/>
      </w:r>
      <w:r w:rsidRPr="00D92DC9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:rsidR="00D92DC9" w:rsidRPr="00D92DC9" w:rsidRDefault="00D92DC9" w:rsidP="00D92DC9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92DC9">
        <w:rPr>
          <w:rFonts w:ascii="Times New Roman" w:eastAsia="Times New Roman" w:hAnsi="Times New Roman" w:cs="Times New Roman"/>
          <w:sz w:val="28"/>
          <w:szCs w:val="24"/>
          <w:lang w:eastAsia="ru-RU"/>
        </w:rPr>
        <w:t>4. Фотографии общего вида и (или) рекламные проспекты.</w:t>
      </w:r>
    </w:p>
    <w:p w:rsidR="00D92DC9" w:rsidRPr="00D92DC9" w:rsidRDefault="00D92DC9" w:rsidP="00D92DC9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92DC9" w:rsidRPr="00D92DC9" w:rsidRDefault="00D92DC9" w:rsidP="00D92D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99FF66"/>
          <w:lang w:eastAsia="ru-RU"/>
        </w:rPr>
      </w:pPr>
    </w:p>
    <w:p w:rsidR="00D92DC9" w:rsidRPr="00D92DC9" w:rsidRDefault="00D92DC9" w:rsidP="00D92D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DC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         ___________        ____________________</w:t>
      </w:r>
    </w:p>
    <w:p w:rsidR="00D92DC9" w:rsidRPr="00D92DC9" w:rsidRDefault="00D92DC9" w:rsidP="00D92D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8"/>
          <w:lang w:eastAsia="ru-RU"/>
        </w:rPr>
      </w:pPr>
      <w:r w:rsidRPr="00D92DC9">
        <w:rPr>
          <w:rFonts w:ascii="Times New Roman" w:eastAsia="Times New Roman" w:hAnsi="Times New Roman" w:cs="Times New Roman"/>
          <w:i/>
          <w:sz w:val="20"/>
          <w:szCs w:val="28"/>
          <w:lang w:eastAsia="ru-RU"/>
        </w:rPr>
        <w:t xml:space="preserve">               должность руководителя                                    подпись                             расшифровка подписи </w:t>
      </w:r>
    </w:p>
    <w:p w:rsidR="00D92DC9" w:rsidRPr="00D92DC9" w:rsidRDefault="00D92DC9" w:rsidP="00D92DC9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2DC9" w:rsidRPr="00D92DC9" w:rsidRDefault="00D92DC9" w:rsidP="00D92DC9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2DC9" w:rsidRPr="00D92DC9" w:rsidRDefault="00D92DC9" w:rsidP="00D92DC9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481E" w:rsidRDefault="005A0E42"/>
    <w:sectPr w:rsidR="0054481E" w:rsidSect="00D92DC9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7991" w:rsidRDefault="002E7991" w:rsidP="00D92DC9">
      <w:pPr>
        <w:spacing w:after="0" w:line="240" w:lineRule="auto"/>
      </w:pPr>
      <w:r>
        <w:separator/>
      </w:r>
    </w:p>
  </w:endnote>
  <w:endnote w:type="continuationSeparator" w:id="0">
    <w:p w:rsidR="002E7991" w:rsidRDefault="002E7991" w:rsidP="00D92D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7991" w:rsidRDefault="002E7991" w:rsidP="00D92DC9">
      <w:pPr>
        <w:spacing w:after="0" w:line="240" w:lineRule="auto"/>
      </w:pPr>
      <w:r>
        <w:separator/>
      </w:r>
    </w:p>
  </w:footnote>
  <w:footnote w:type="continuationSeparator" w:id="0">
    <w:p w:rsidR="002E7991" w:rsidRDefault="002E7991" w:rsidP="00D92DC9">
      <w:pPr>
        <w:spacing w:after="0" w:line="240" w:lineRule="auto"/>
      </w:pPr>
      <w:r>
        <w:continuationSeparator/>
      </w:r>
    </w:p>
  </w:footnote>
  <w:footnote w:id="1">
    <w:p w:rsidR="00D92DC9" w:rsidRPr="00235C05" w:rsidRDefault="00D92DC9" w:rsidP="00D92DC9">
      <w:pPr>
        <w:pStyle w:val="a3"/>
        <w:jc w:val="both"/>
      </w:pPr>
      <w:r w:rsidRPr="00FE6A33">
        <w:rPr>
          <w:rStyle w:val="a5"/>
        </w:rPr>
        <w:footnoteRef/>
      </w:r>
      <w:r>
        <w:rPr>
          <w:lang w:val="en-US"/>
        </w:rPr>
        <w:t> </w:t>
      </w:r>
      <w:r w:rsidRPr="00FE6A33">
        <w:t>Указывается только модификаци</w:t>
      </w:r>
      <w:r>
        <w:t>и (исполнения</w:t>
      </w:r>
      <w:r w:rsidRPr="00FE6A33">
        <w:t>)</w:t>
      </w:r>
      <w:r>
        <w:t xml:space="preserve"> </w:t>
      </w:r>
      <w:r w:rsidRPr="00FE6A33">
        <w:t>утверждаемого типа средства измерений</w:t>
      </w:r>
      <w:r>
        <w:t>, в которые вносятся изменения</w:t>
      </w:r>
      <w:r w:rsidRPr="00FE6A33">
        <w:t xml:space="preserve"> </w:t>
      </w:r>
    </w:p>
  </w:footnote>
  <w:footnote w:id="2">
    <w:p w:rsidR="00D92DC9" w:rsidRPr="00235C05" w:rsidRDefault="00D92DC9" w:rsidP="00D92DC9">
      <w:pPr>
        <w:pStyle w:val="a3"/>
      </w:pPr>
      <w:r w:rsidRPr="00235C05">
        <w:rPr>
          <w:rStyle w:val="a5"/>
        </w:rPr>
        <w:footnoteRef/>
      </w:r>
      <w:r>
        <w:rPr>
          <w:lang w:val="en-US"/>
        </w:rPr>
        <w:t> </w:t>
      </w:r>
      <w:r w:rsidRPr="00235C05">
        <w:t>Указывается конкретная причина внесения изменений</w:t>
      </w:r>
    </w:p>
  </w:footnote>
  <w:footnote w:id="3">
    <w:p w:rsidR="00D92DC9" w:rsidRDefault="00D92DC9" w:rsidP="00D92DC9">
      <w:pPr>
        <w:pStyle w:val="a3"/>
        <w:jc w:val="both"/>
      </w:pPr>
      <w:r w:rsidRPr="00235C05">
        <w:rPr>
          <w:rStyle w:val="a5"/>
        </w:rPr>
        <w:footnoteRef/>
      </w:r>
      <w:r>
        <w:rPr>
          <w:lang w:val="en-US"/>
        </w:rPr>
        <w:t> </w:t>
      </w:r>
      <w:r w:rsidRPr="00235C05">
        <w:t xml:space="preserve">При серийном производстве указываются заводские </w:t>
      </w:r>
      <w:r>
        <w:t xml:space="preserve">и (или) </w:t>
      </w:r>
      <w:r w:rsidRPr="00235C05">
        <w:t xml:space="preserve">серийные номера заявляемых на испытания средств измерений, при единичном производстве – заводские </w:t>
      </w:r>
      <w:r>
        <w:t xml:space="preserve">и (или) </w:t>
      </w:r>
      <w:r w:rsidRPr="00235C05">
        <w:t>серийные номера представляемых на испытания средств измерений, применительно к соответствующим модификациям (исполнениям</w:t>
      </w:r>
      <w:r w:rsidRPr="00FE6A33">
        <w:t>)</w:t>
      </w:r>
    </w:p>
  </w:footnote>
  <w:footnote w:id="4">
    <w:p w:rsidR="00D92DC9" w:rsidRDefault="00D92DC9" w:rsidP="00D92DC9">
      <w:pPr>
        <w:pStyle w:val="a3"/>
        <w:jc w:val="both"/>
      </w:pPr>
      <w:r>
        <w:rPr>
          <w:rStyle w:val="a5"/>
        </w:rPr>
        <w:footnoteRef/>
      </w:r>
      <w:r>
        <w:rPr>
          <w:lang w:val="en-US"/>
        </w:rPr>
        <w:t> </w:t>
      </w:r>
      <w:r w:rsidRPr="00803106">
        <w:t>Указываются только для средств измерений серийного производства</w:t>
      </w:r>
      <w:r>
        <w:t xml:space="preserve">, для средств измерений единичного производства в добровольном порядке </w:t>
      </w:r>
    </w:p>
  </w:footnote>
  <w:footnote w:id="5">
    <w:p w:rsidR="00D92DC9" w:rsidRPr="00283D82" w:rsidRDefault="00D92DC9" w:rsidP="00D92DC9">
      <w:pPr>
        <w:pStyle w:val="a3"/>
      </w:pPr>
      <w:r w:rsidRPr="00283D82">
        <w:rPr>
          <w:rStyle w:val="a5"/>
        </w:rPr>
        <w:footnoteRef/>
      </w:r>
      <w:r w:rsidRPr="00283D82">
        <w:rPr>
          <w:lang w:val="en-US"/>
        </w:rPr>
        <w:t> </w:t>
      </w:r>
      <w:r w:rsidRPr="00283D82">
        <w:t>Указываются только для средств измерений серийного производства</w:t>
      </w:r>
    </w:p>
  </w:footnote>
  <w:footnote w:id="6">
    <w:p w:rsidR="00D92DC9" w:rsidRPr="00EF4B33" w:rsidRDefault="00D92DC9" w:rsidP="00D92DC9">
      <w:pPr>
        <w:pStyle w:val="a3"/>
        <w:jc w:val="both"/>
      </w:pPr>
      <w:r w:rsidRPr="00283D82">
        <w:rPr>
          <w:rStyle w:val="a5"/>
        </w:rPr>
        <w:footnoteRef/>
      </w:r>
      <w:r w:rsidRPr="00283D82">
        <w:t xml:space="preserve"> Приводятся при указании областей применения, относящихся к сфере государственного регулирования </w:t>
      </w:r>
      <w:r w:rsidRPr="00EF4B33">
        <w:t>обеспечения единства измерений, а также при наличии таких требований в технических условиях</w:t>
      </w:r>
    </w:p>
  </w:footnote>
  <w:footnote w:id="7">
    <w:p w:rsidR="00D92DC9" w:rsidRPr="00283D82" w:rsidRDefault="00D92DC9" w:rsidP="00D92DC9">
      <w:pPr>
        <w:pStyle w:val="a3"/>
        <w:jc w:val="both"/>
      </w:pPr>
      <w:r w:rsidRPr="00EF4B33">
        <w:rPr>
          <w:rStyle w:val="a5"/>
        </w:rPr>
        <w:footnoteRef/>
      </w:r>
      <w:r w:rsidRPr="00EF4B33">
        <w:rPr>
          <w:lang w:val="en-US"/>
        </w:rPr>
        <w:t> </w:t>
      </w:r>
      <w:r w:rsidRPr="00EF4B33">
        <w:t>Приводятся сведения, не указанные на бланке из состава следующих сведений: полное и сокращенное (при наличии) наименование, адрес юридического лица или фамилия</w:t>
      </w:r>
      <w:r w:rsidRPr="00283D82">
        <w:t>, имя и отчество (при наличии), адрес регистрации по месту пребывания или по месту жительства физического лица для индивидуального предпринимателя</w:t>
      </w:r>
    </w:p>
  </w:footnote>
  <w:footnote w:id="8">
    <w:p w:rsidR="00D92DC9" w:rsidRPr="00830972" w:rsidRDefault="00D92DC9" w:rsidP="00D92DC9">
      <w:pPr>
        <w:pStyle w:val="a3"/>
      </w:pPr>
      <w:r w:rsidRPr="00283D82">
        <w:rPr>
          <w:rStyle w:val="a5"/>
        </w:rPr>
        <w:footnoteRef/>
      </w:r>
      <w:r w:rsidRPr="00283D82">
        <w:rPr>
          <w:lang w:val="en-US"/>
        </w:rPr>
        <w:t> </w:t>
      </w:r>
      <w:r w:rsidRPr="00283D82">
        <w:t>Прилагается в случае подачи заявки уполномоченным лицом</w:t>
      </w:r>
    </w:p>
  </w:footnote>
  <w:footnote w:id="9">
    <w:p w:rsidR="00D92DC9" w:rsidRPr="00830972" w:rsidRDefault="00D92DC9" w:rsidP="00D92DC9">
      <w:pPr>
        <w:pStyle w:val="a3"/>
      </w:pPr>
      <w:r w:rsidRPr="00283D82">
        <w:rPr>
          <w:rStyle w:val="a5"/>
        </w:rPr>
        <w:footnoteRef/>
      </w:r>
      <w:r w:rsidRPr="00283D82">
        <w:rPr>
          <w:lang w:val="en-US"/>
        </w:rPr>
        <w:t> </w:t>
      </w:r>
      <w:r w:rsidRPr="00D92DC9">
        <w:t>Прилагается при внесении изменений в интервал между поверками в случаях, предусмотренных положениями подпунктов «Б», «В» и «Г» пункта 4.1 МИ 3676-2023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DC9"/>
    <w:rsid w:val="000A5579"/>
    <w:rsid w:val="002562B9"/>
    <w:rsid w:val="002E7991"/>
    <w:rsid w:val="005A0E42"/>
    <w:rsid w:val="007963F9"/>
    <w:rsid w:val="00D92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76E168-3BF6-4F1E-A2A3-B22A495BC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rsid w:val="00D92D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D92DC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rsid w:val="00D92DC9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561</Words>
  <Characters>3201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Акулова</dc:creator>
  <cp:keywords/>
  <dc:description/>
  <cp:lastModifiedBy>Акулова</cp:lastModifiedBy>
  <cp:revision>3</cp:revision>
  <dcterms:created xsi:type="dcterms:W3CDTF">2024-12-16T13:06:00Z</dcterms:created>
  <dcterms:modified xsi:type="dcterms:W3CDTF">2024-12-18T06:34:00Z</dcterms:modified>
</cp:coreProperties>
</file>